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B5F" w:rsidRDefault="00411B5F" w:rsidP="00411B5F">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附件5</w:t>
      </w:r>
    </w:p>
    <w:p w:rsidR="00792A15" w:rsidRDefault="00792A15" w:rsidP="00792A15">
      <w:pPr>
        <w:spacing w:line="360" w:lineRule="auto"/>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农学院2013级专业学位硕士研究生实践环节考核表</w:t>
      </w:r>
    </w:p>
    <w:p w:rsidR="00792A15" w:rsidRDefault="00792A15" w:rsidP="00792A15">
      <w:pPr>
        <w:spacing w:line="360" w:lineRule="auto"/>
        <w:jc w:val="center"/>
        <w:rPr>
          <w:rFonts w:ascii="仿宋_GB2312" w:eastAsia="仿宋_GB2312" w:hAnsi="宋体" w:cs="宋体"/>
          <w:color w:val="000000"/>
          <w:kern w:val="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4"/>
        <w:gridCol w:w="1823"/>
        <w:gridCol w:w="1823"/>
        <w:gridCol w:w="1392"/>
        <w:gridCol w:w="1610"/>
      </w:tblGrid>
      <w:tr w:rsidR="00792A15" w:rsidRPr="00C752B4" w:rsidTr="00B766DA">
        <w:tc>
          <w:tcPr>
            <w:tcW w:w="1874" w:type="dxa"/>
            <w:shd w:val="clear" w:color="auto" w:fill="auto"/>
            <w:vAlign w:val="center"/>
          </w:tcPr>
          <w:p w:rsidR="00792A15" w:rsidRPr="00C752B4" w:rsidRDefault="00792A15" w:rsidP="00C752B4">
            <w:pPr>
              <w:spacing w:line="360" w:lineRule="auto"/>
              <w:ind w:firstLineChars="50" w:firstLine="140"/>
              <w:jc w:val="center"/>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学号</w:t>
            </w:r>
          </w:p>
        </w:tc>
        <w:tc>
          <w:tcPr>
            <w:tcW w:w="1823" w:type="dxa"/>
            <w:shd w:val="clear" w:color="auto" w:fill="auto"/>
            <w:vAlign w:val="center"/>
          </w:tcPr>
          <w:p w:rsidR="00792A15" w:rsidRPr="00C752B4" w:rsidRDefault="00792A15" w:rsidP="00C752B4">
            <w:pPr>
              <w:spacing w:line="360" w:lineRule="auto"/>
              <w:ind w:firstLineChars="50" w:firstLine="140"/>
              <w:jc w:val="center"/>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姓名</w:t>
            </w:r>
          </w:p>
        </w:tc>
        <w:tc>
          <w:tcPr>
            <w:tcW w:w="1823" w:type="dxa"/>
            <w:shd w:val="clear" w:color="auto" w:fill="auto"/>
            <w:vAlign w:val="center"/>
          </w:tcPr>
          <w:p w:rsidR="00792A15" w:rsidRPr="00C752B4" w:rsidRDefault="00792A15" w:rsidP="00C752B4">
            <w:pPr>
              <w:spacing w:line="360" w:lineRule="auto"/>
              <w:jc w:val="center"/>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导师</w:t>
            </w:r>
          </w:p>
        </w:tc>
        <w:tc>
          <w:tcPr>
            <w:tcW w:w="1392" w:type="dxa"/>
            <w:shd w:val="clear" w:color="auto" w:fill="auto"/>
            <w:vAlign w:val="center"/>
          </w:tcPr>
          <w:p w:rsidR="00792A15" w:rsidRPr="00C752B4" w:rsidRDefault="00792A15" w:rsidP="00C752B4">
            <w:pPr>
              <w:spacing w:line="360" w:lineRule="auto"/>
              <w:jc w:val="center"/>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合作导师</w:t>
            </w:r>
          </w:p>
        </w:tc>
        <w:tc>
          <w:tcPr>
            <w:tcW w:w="1610" w:type="dxa"/>
            <w:shd w:val="clear" w:color="auto" w:fill="auto"/>
            <w:vAlign w:val="center"/>
          </w:tcPr>
          <w:p w:rsidR="00792A15" w:rsidRPr="00C752B4" w:rsidRDefault="00792A15" w:rsidP="00C752B4">
            <w:pPr>
              <w:spacing w:line="360" w:lineRule="auto"/>
              <w:jc w:val="center"/>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实践基地名称</w:t>
            </w:r>
          </w:p>
        </w:tc>
      </w:tr>
      <w:tr w:rsidR="00792A15" w:rsidRPr="00C752B4" w:rsidTr="00B766DA">
        <w:tc>
          <w:tcPr>
            <w:tcW w:w="1874" w:type="dxa"/>
            <w:shd w:val="clear" w:color="auto" w:fill="auto"/>
          </w:tcPr>
          <w:p w:rsidR="00792A15" w:rsidRPr="00C752B4" w:rsidRDefault="001D114F"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2013050140</w:t>
            </w:r>
          </w:p>
        </w:tc>
        <w:tc>
          <w:tcPr>
            <w:tcW w:w="1823" w:type="dxa"/>
            <w:shd w:val="clear" w:color="auto" w:fill="auto"/>
          </w:tcPr>
          <w:p w:rsidR="00792A15" w:rsidRPr="00C752B4" w:rsidRDefault="001D114F"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侯立江</w:t>
            </w:r>
          </w:p>
        </w:tc>
        <w:tc>
          <w:tcPr>
            <w:tcW w:w="1823" w:type="dxa"/>
            <w:shd w:val="clear" w:color="auto" w:fill="auto"/>
          </w:tcPr>
          <w:p w:rsidR="00792A15" w:rsidRPr="00C752B4" w:rsidRDefault="001D114F"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王军卫</w:t>
            </w:r>
          </w:p>
        </w:tc>
        <w:tc>
          <w:tcPr>
            <w:tcW w:w="1392" w:type="dxa"/>
            <w:shd w:val="clear" w:color="auto" w:fill="auto"/>
          </w:tcPr>
          <w:p w:rsidR="00792A15" w:rsidRPr="00C752B4" w:rsidRDefault="009926D4"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刘引祥</w:t>
            </w:r>
          </w:p>
        </w:tc>
        <w:tc>
          <w:tcPr>
            <w:tcW w:w="1610" w:type="dxa"/>
            <w:shd w:val="clear" w:color="auto" w:fill="auto"/>
          </w:tcPr>
          <w:p w:rsidR="00792A15" w:rsidRPr="00C752B4" w:rsidRDefault="009926D4"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陕西荣华杨凌基地</w:t>
            </w:r>
          </w:p>
        </w:tc>
      </w:tr>
      <w:tr w:rsidR="00792A15" w:rsidRPr="00C752B4" w:rsidTr="00B766DA">
        <w:tc>
          <w:tcPr>
            <w:tcW w:w="1874" w:type="dxa"/>
            <w:shd w:val="clear" w:color="auto" w:fill="auto"/>
          </w:tcPr>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论文题目</w:t>
            </w:r>
          </w:p>
        </w:tc>
        <w:tc>
          <w:tcPr>
            <w:tcW w:w="6648" w:type="dxa"/>
            <w:gridSpan w:val="4"/>
            <w:shd w:val="clear" w:color="auto" w:fill="auto"/>
          </w:tcPr>
          <w:p w:rsidR="00792A15" w:rsidRPr="00C752B4" w:rsidRDefault="001D114F" w:rsidP="00C752B4">
            <w:pPr>
              <w:spacing w:line="360" w:lineRule="auto"/>
              <w:rPr>
                <w:rFonts w:ascii="仿宋_GB2312" w:eastAsia="仿宋_GB2312" w:hAnsi="宋体" w:cs="宋体"/>
                <w:color w:val="000000"/>
                <w:kern w:val="0"/>
                <w:sz w:val="28"/>
                <w:szCs w:val="28"/>
              </w:rPr>
            </w:pPr>
            <w:r w:rsidRPr="001D114F">
              <w:rPr>
                <w:rFonts w:ascii="仿宋_GB2312" w:eastAsia="仿宋_GB2312" w:hAnsi="宋体" w:cs="宋体" w:hint="eastAsia"/>
                <w:color w:val="000000"/>
                <w:kern w:val="0"/>
                <w:sz w:val="28"/>
                <w:szCs w:val="28"/>
              </w:rPr>
              <w:t>小麦穗长性状的QTL分析</w:t>
            </w:r>
          </w:p>
        </w:tc>
      </w:tr>
      <w:tr w:rsidR="00792A15" w:rsidRPr="00C752B4" w:rsidTr="00B766DA">
        <w:tc>
          <w:tcPr>
            <w:tcW w:w="1874" w:type="dxa"/>
            <w:shd w:val="clear" w:color="auto" w:fill="auto"/>
          </w:tcPr>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基地工作内容及时间</w:t>
            </w:r>
          </w:p>
        </w:tc>
        <w:tc>
          <w:tcPr>
            <w:tcW w:w="6648" w:type="dxa"/>
            <w:gridSpan w:val="4"/>
            <w:shd w:val="clear" w:color="auto" w:fill="auto"/>
          </w:tcPr>
          <w:p w:rsidR="00792A15" w:rsidRPr="00C752B4" w:rsidRDefault="001D114F"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参与小麦整个生育期的管理、小麦杂交及考种；时间：2013年9月</w:t>
            </w:r>
            <w:r w:rsidR="00263EA5">
              <w:rPr>
                <w:rFonts w:ascii="仿宋_GB2312" w:eastAsia="仿宋_GB2312" w:hAnsi="宋体" w:cs="宋体" w:hint="eastAsia"/>
                <w:color w:val="000000"/>
                <w:kern w:val="0"/>
                <w:sz w:val="28"/>
                <w:szCs w:val="28"/>
              </w:rPr>
              <w:t>-2015</w:t>
            </w:r>
            <w:r>
              <w:rPr>
                <w:rFonts w:ascii="仿宋_GB2312" w:eastAsia="仿宋_GB2312" w:hAnsi="宋体" w:cs="宋体" w:hint="eastAsia"/>
                <w:color w:val="000000"/>
                <w:kern w:val="0"/>
                <w:sz w:val="28"/>
                <w:szCs w:val="28"/>
              </w:rPr>
              <w:t>年</w:t>
            </w:r>
            <w:r w:rsidR="00263EA5">
              <w:rPr>
                <w:rFonts w:ascii="仿宋_GB2312" w:eastAsia="仿宋_GB2312" w:hAnsi="宋体" w:cs="宋体" w:hint="eastAsia"/>
                <w:color w:val="000000"/>
                <w:kern w:val="0"/>
                <w:sz w:val="28"/>
                <w:szCs w:val="28"/>
              </w:rPr>
              <w:t>3</w:t>
            </w:r>
            <w:r>
              <w:rPr>
                <w:rFonts w:ascii="仿宋_GB2312" w:eastAsia="仿宋_GB2312" w:hAnsi="宋体" w:cs="宋体" w:hint="eastAsia"/>
                <w:color w:val="000000"/>
                <w:kern w:val="0"/>
                <w:sz w:val="28"/>
                <w:szCs w:val="28"/>
              </w:rPr>
              <w:t>月</w:t>
            </w:r>
          </w:p>
        </w:tc>
      </w:tr>
      <w:tr w:rsidR="00792A15" w:rsidRPr="00C752B4" w:rsidTr="00B766DA">
        <w:tc>
          <w:tcPr>
            <w:tcW w:w="1874" w:type="dxa"/>
            <w:shd w:val="clear" w:color="auto" w:fill="auto"/>
          </w:tcPr>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论文摘要 （500字以内）</w:t>
            </w:r>
          </w:p>
        </w:tc>
        <w:tc>
          <w:tcPr>
            <w:tcW w:w="6648" w:type="dxa"/>
            <w:gridSpan w:val="4"/>
            <w:shd w:val="clear" w:color="auto" w:fill="auto"/>
          </w:tcPr>
          <w:p w:rsidR="00792A15" w:rsidRPr="00C752B4" w:rsidRDefault="001D114F" w:rsidP="001D114F">
            <w:pPr>
              <w:spacing w:line="360" w:lineRule="auto"/>
              <w:rPr>
                <w:rFonts w:ascii="仿宋_GB2312" w:eastAsia="仿宋_GB2312" w:hAnsi="宋体" w:cs="宋体"/>
                <w:color w:val="000000"/>
                <w:kern w:val="0"/>
                <w:sz w:val="28"/>
                <w:szCs w:val="28"/>
              </w:rPr>
            </w:pPr>
            <w:r w:rsidRPr="001D114F">
              <w:rPr>
                <w:rFonts w:ascii="仿宋_GB2312" w:eastAsia="仿宋_GB2312" w:hAnsi="宋体" w:cs="宋体" w:hint="eastAsia"/>
                <w:color w:val="000000"/>
                <w:kern w:val="0"/>
                <w:sz w:val="28"/>
                <w:szCs w:val="28"/>
              </w:rPr>
              <w:t>小麦穗长是与籽粒产量关系密切的重要农艺性状。本研究以普通小麦(Triticum aestivum L.)品系高麦1号x咸阳超小穗杂交后代的</w:t>
            </w:r>
            <w:r>
              <w:rPr>
                <w:rFonts w:ascii="仿宋_GB2312" w:eastAsia="仿宋_GB2312" w:hAnsi="宋体" w:cs="宋体" w:hint="eastAsia"/>
                <w:color w:val="000000"/>
                <w:kern w:val="0"/>
                <w:sz w:val="28"/>
                <w:szCs w:val="28"/>
              </w:rPr>
              <w:t>292</w:t>
            </w:r>
            <w:r w:rsidRPr="001D114F">
              <w:rPr>
                <w:rFonts w:ascii="仿宋_GB2312" w:eastAsia="仿宋_GB2312" w:hAnsi="宋体" w:cs="宋体" w:hint="eastAsia"/>
                <w:color w:val="000000"/>
                <w:kern w:val="0"/>
                <w:sz w:val="28"/>
                <w:szCs w:val="28"/>
              </w:rPr>
              <w:t>个F</w:t>
            </w:r>
            <w:r w:rsidRPr="001D114F">
              <w:rPr>
                <w:rFonts w:ascii="仿宋_GB2312" w:eastAsia="仿宋_GB2312" w:hAnsi="宋体" w:cs="宋体" w:hint="eastAsia"/>
                <w:color w:val="000000"/>
                <w:kern w:val="0"/>
                <w:sz w:val="28"/>
                <w:szCs w:val="28"/>
                <w:vertAlign w:val="subscript"/>
              </w:rPr>
              <w:t>2</w:t>
            </w:r>
            <w:r w:rsidRPr="001D114F">
              <w:rPr>
                <w:rFonts w:ascii="仿宋_GB2312" w:eastAsia="仿宋_GB2312" w:hAnsi="宋体" w:cs="宋体" w:hint="eastAsia"/>
                <w:color w:val="000000"/>
                <w:kern w:val="0"/>
                <w:sz w:val="28"/>
                <w:szCs w:val="28"/>
              </w:rPr>
              <w:t>群体为实验材料,</w:t>
            </w:r>
            <w:r>
              <w:rPr>
                <w:rFonts w:ascii="仿宋_GB2312" w:eastAsia="仿宋_GB2312" w:hAnsi="宋体" w:cs="宋体" w:hint="eastAsia"/>
                <w:color w:val="000000"/>
                <w:kern w:val="0"/>
                <w:sz w:val="28"/>
                <w:szCs w:val="28"/>
              </w:rPr>
              <w:t>调查其穗长性状的表型值并</w:t>
            </w:r>
            <w:r w:rsidRPr="001D114F">
              <w:rPr>
                <w:rFonts w:ascii="仿宋_GB2312" w:eastAsia="仿宋_GB2312" w:hAnsi="宋体" w:cs="宋体" w:hint="eastAsia"/>
                <w:color w:val="000000"/>
                <w:kern w:val="0"/>
                <w:sz w:val="28"/>
                <w:szCs w:val="28"/>
              </w:rPr>
              <w:t>利用微卫星(simple sequence repeat,SSR)标记对穗长进行数量性状基因座(quantitative trait locus,QTL)定位分析。借助DNA标记和QTL作图，进而确定其在染色体上的位置及其与其它基因的关系并分析小麦穗长的遗传特点，为产量性状的遗传改良提供依据。</w:t>
            </w:r>
            <w:r w:rsidR="008A36B3" w:rsidRPr="008A36B3">
              <w:rPr>
                <w:rFonts w:ascii="仿宋_GB2312" w:eastAsia="仿宋_GB2312" w:hAnsi="宋体" w:cs="宋体" w:hint="eastAsia"/>
                <w:color w:val="000000"/>
                <w:kern w:val="0"/>
                <w:sz w:val="28"/>
                <w:szCs w:val="28"/>
              </w:rPr>
              <w:t>共检测出8个与穗长相关的QTL位点。8个QTL的加性效应值均为正值，贡献率为0.16%～15.26%。其中3A染色体上的QTL位点距离其最近标记只有0.58cM，为连锁最紧密的一个</w:t>
            </w:r>
            <w:r w:rsidR="008A36B3" w:rsidRPr="008A36B3">
              <w:rPr>
                <w:rFonts w:ascii="仿宋_GB2312" w:eastAsia="仿宋_GB2312" w:hAnsi="宋体" w:cs="宋体" w:hint="eastAsia"/>
                <w:color w:val="000000"/>
                <w:kern w:val="0"/>
                <w:sz w:val="28"/>
                <w:szCs w:val="28"/>
              </w:rPr>
              <w:lastRenderedPageBreak/>
              <w:t>位点，并且其加性效应值最大，可解释表型变异的15.26%。因此，3A染色体上很可能含有与穗长相关的基因，后续实验应该重点研究3A染色体。</w:t>
            </w:r>
          </w:p>
        </w:tc>
      </w:tr>
      <w:tr w:rsidR="00792A15" w:rsidRPr="00C752B4" w:rsidTr="00B766DA">
        <w:tc>
          <w:tcPr>
            <w:tcW w:w="1874" w:type="dxa"/>
            <w:shd w:val="clear" w:color="auto" w:fill="auto"/>
          </w:tcPr>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lastRenderedPageBreak/>
              <w:t>实践基地负责人意见</w:t>
            </w:r>
          </w:p>
        </w:tc>
        <w:tc>
          <w:tcPr>
            <w:tcW w:w="6648" w:type="dxa"/>
            <w:gridSpan w:val="4"/>
            <w:shd w:val="clear" w:color="auto" w:fill="auto"/>
          </w:tcPr>
          <w:p w:rsidR="008A36B3" w:rsidRDefault="00792A15" w:rsidP="00C752B4">
            <w:pPr>
              <w:spacing w:line="360" w:lineRule="auto"/>
              <w:rPr>
                <w:rFonts w:ascii="仿宋_GB2312" w:eastAsia="仿宋_GB2312" w:hAnsi="宋体" w:cs="宋体" w:hint="eastAsia"/>
                <w:color w:val="000000"/>
                <w:kern w:val="0"/>
                <w:sz w:val="28"/>
                <w:szCs w:val="28"/>
              </w:rPr>
            </w:pPr>
            <w:r w:rsidRPr="00C752B4">
              <w:rPr>
                <w:rFonts w:ascii="仿宋_GB2312" w:eastAsia="仿宋_GB2312" w:hAnsi="宋体" w:cs="宋体" w:hint="eastAsia"/>
                <w:color w:val="000000"/>
                <w:kern w:val="0"/>
                <w:sz w:val="28"/>
                <w:szCs w:val="28"/>
              </w:rPr>
              <w:t xml:space="preserve">        </w:t>
            </w:r>
          </w:p>
          <w:p w:rsidR="008A36B3" w:rsidRDefault="008A36B3" w:rsidP="00C752B4">
            <w:pPr>
              <w:spacing w:line="360" w:lineRule="auto"/>
              <w:rPr>
                <w:rFonts w:ascii="仿宋_GB2312" w:eastAsia="仿宋_GB2312" w:hAnsi="宋体" w:cs="宋体" w:hint="eastAsia"/>
                <w:color w:val="000000"/>
                <w:kern w:val="0"/>
                <w:sz w:val="28"/>
                <w:szCs w:val="28"/>
              </w:rPr>
            </w:pPr>
          </w:p>
          <w:p w:rsidR="00792A15" w:rsidRDefault="00792A15" w:rsidP="00C752B4">
            <w:pPr>
              <w:spacing w:line="360" w:lineRule="auto"/>
              <w:rPr>
                <w:rFonts w:ascii="仿宋_GB2312" w:eastAsia="仿宋_GB2312" w:hAnsi="宋体" w:cs="宋体" w:hint="eastAsia"/>
                <w:color w:val="000000"/>
                <w:kern w:val="0"/>
                <w:sz w:val="28"/>
                <w:szCs w:val="28"/>
              </w:rPr>
            </w:pPr>
            <w:r w:rsidRPr="00C752B4">
              <w:rPr>
                <w:rFonts w:ascii="仿宋_GB2312" w:eastAsia="仿宋_GB2312" w:hAnsi="宋体" w:cs="宋体" w:hint="eastAsia"/>
                <w:color w:val="000000"/>
                <w:kern w:val="0"/>
                <w:sz w:val="28"/>
                <w:szCs w:val="28"/>
              </w:rPr>
              <w:t xml:space="preserve"> </w:t>
            </w: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Pr="00C752B4" w:rsidRDefault="008A36B3" w:rsidP="00C752B4">
            <w:pPr>
              <w:spacing w:line="360" w:lineRule="auto"/>
              <w:rPr>
                <w:rFonts w:ascii="仿宋_GB2312" w:eastAsia="仿宋_GB2312" w:hAnsi="宋体" w:cs="宋体"/>
                <w:color w:val="000000"/>
                <w:kern w:val="0"/>
                <w:sz w:val="28"/>
                <w:szCs w:val="28"/>
              </w:rPr>
            </w:pPr>
          </w:p>
          <w:p w:rsidR="00792A15" w:rsidRPr="00C752B4" w:rsidRDefault="00792A15" w:rsidP="008A36B3">
            <w:pPr>
              <w:spacing w:line="360" w:lineRule="auto"/>
              <w:ind w:firstLineChars="300" w:firstLine="840"/>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负责人签名：         时间：  年   月  日</w:t>
            </w:r>
          </w:p>
        </w:tc>
      </w:tr>
      <w:tr w:rsidR="00792A15" w:rsidRPr="00C752B4" w:rsidTr="00B766DA">
        <w:tc>
          <w:tcPr>
            <w:tcW w:w="1874" w:type="dxa"/>
            <w:shd w:val="clear" w:color="auto" w:fill="auto"/>
          </w:tcPr>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导师意见</w:t>
            </w:r>
          </w:p>
        </w:tc>
        <w:tc>
          <w:tcPr>
            <w:tcW w:w="6648" w:type="dxa"/>
            <w:gridSpan w:val="4"/>
            <w:shd w:val="clear" w:color="auto" w:fill="auto"/>
          </w:tcPr>
          <w:p w:rsidR="00792A15" w:rsidRDefault="00792A15" w:rsidP="00C752B4">
            <w:pPr>
              <w:spacing w:line="360" w:lineRule="auto"/>
              <w:rPr>
                <w:rFonts w:ascii="仿宋_GB2312" w:eastAsia="仿宋_GB2312" w:hAnsi="宋体" w:cs="宋体" w:hint="eastAsia"/>
                <w:color w:val="000000"/>
                <w:kern w:val="0"/>
                <w:sz w:val="28"/>
                <w:szCs w:val="28"/>
              </w:rPr>
            </w:pP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Pr="00C752B4" w:rsidRDefault="008A36B3" w:rsidP="00C752B4">
            <w:pPr>
              <w:spacing w:line="360" w:lineRule="auto"/>
              <w:rPr>
                <w:rFonts w:ascii="仿宋_GB2312" w:eastAsia="仿宋_GB2312" w:hAnsi="宋体" w:cs="宋体"/>
                <w:color w:val="000000"/>
                <w:kern w:val="0"/>
                <w:sz w:val="28"/>
                <w:szCs w:val="28"/>
              </w:rPr>
            </w:pPr>
          </w:p>
          <w:p w:rsidR="00792A15" w:rsidRPr="00C752B4" w:rsidRDefault="008A36B3" w:rsidP="00C752B4">
            <w:pPr>
              <w:spacing w:line="360" w:lineRule="auto"/>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sidR="00792A15" w:rsidRPr="00C752B4">
              <w:rPr>
                <w:rFonts w:ascii="仿宋_GB2312" w:eastAsia="仿宋_GB2312" w:hAnsi="宋体" w:cs="宋体" w:hint="eastAsia"/>
                <w:color w:val="000000"/>
                <w:kern w:val="0"/>
                <w:sz w:val="28"/>
                <w:szCs w:val="28"/>
              </w:rPr>
              <w:t>导师签名：         时间：  年   月  日</w:t>
            </w:r>
          </w:p>
        </w:tc>
      </w:tr>
      <w:tr w:rsidR="00792A15" w:rsidRPr="00C752B4" w:rsidTr="00B766DA">
        <w:trPr>
          <w:trHeight w:val="1674"/>
        </w:trPr>
        <w:tc>
          <w:tcPr>
            <w:tcW w:w="1874" w:type="dxa"/>
            <w:shd w:val="clear" w:color="auto" w:fill="auto"/>
          </w:tcPr>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学院考核小组意见</w:t>
            </w:r>
          </w:p>
        </w:tc>
        <w:tc>
          <w:tcPr>
            <w:tcW w:w="6648" w:type="dxa"/>
            <w:gridSpan w:val="4"/>
            <w:shd w:val="clear" w:color="auto" w:fill="auto"/>
          </w:tcPr>
          <w:p w:rsidR="00792A15" w:rsidRDefault="00792A15" w:rsidP="00C752B4">
            <w:pPr>
              <w:spacing w:line="360" w:lineRule="auto"/>
              <w:rPr>
                <w:rFonts w:ascii="仿宋_GB2312" w:eastAsia="仿宋_GB2312" w:hAnsi="宋体" w:cs="宋体" w:hint="eastAsia"/>
                <w:color w:val="000000"/>
                <w:kern w:val="0"/>
                <w:sz w:val="28"/>
                <w:szCs w:val="28"/>
              </w:rPr>
            </w:pP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Default="008A36B3" w:rsidP="00C752B4">
            <w:pPr>
              <w:spacing w:line="360" w:lineRule="auto"/>
              <w:rPr>
                <w:rFonts w:ascii="仿宋_GB2312" w:eastAsia="仿宋_GB2312" w:hAnsi="宋体" w:cs="宋体" w:hint="eastAsia"/>
                <w:color w:val="000000"/>
                <w:kern w:val="0"/>
                <w:sz w:val="28"/>
                <w:szCs w:val="28"/>
              </w:rPr>
            </w:pPr>
          </w:p>
          <w:p w:rsidR="008A36B3" w:rsidRPr="00C752B4" w:rsidRDefault="008A36B3" w:rsidP="00C752B4">
            <w:pPr>
              <w:spacing w:line="360" w:lineRule="auto"/>
              <w:rPr>
                <w:rFonts w:ascii="仿宋_GB2312" w:eastAsia="仿宋_GB2312" w:hAnsi="宋体" w:cs="宋体"/>
                <w:color w:val="000000"/>
                <w:kern w:val="0"/>
                <w:sz w:val="28"/>
                <w:szCs w:val="28"/>
              </w:rPr>
            </w:pPr>
          </w:p>
          <w:p w:rsidR="00792A15" w:rsidRPr="00C752B4" w:rsidRDefault="00792A15" w:rsidP="00C752B4">
            <w:pPr>
              <w:spacing w:line="360" w:lineRule="auto"/>
              <w:rPr>
                <w:rFonts w:ascii="仿宋_GB2312" w:eastAsia="仿宋_GB2312" w:hAnsi="宋体" w:cs="宋体"/>
                <w:color w:val="000000"/>
                <w:kern w:val="0"/>
                <w:sz w:val="28"/>
                <w:szCs w:val="28"/>
              </w:rPr>
            </w:pPr>
            <w:r w:rsidRPr="00C752B4">
              <w:rPr>
                <w:rFonts w:ascii="仿宋_GB2312" w:eastAsia="仿宋_GB2312" w:hAnsi="宋体" w:cs="宋体" w:hint="eastAsia"/>
                <w:color w:val="000000"/>
                <w:kern w:val="0"/>
                <w:sz w:val="28"/>
                <w:szCs w:val="28"/>
              </w:rPr>
              <w:t xml:space="preserve">                  负责人签名：    </w:t>
            </w:r>
          </w:p>
        </w:tc>
      </w:tr>
    </w:tbl>
    <w:p w:rsidR="0074243F" w:rsidRPr="00792A15" w:rsidRDefault="0074243F"/>
    <w:sectPr w:rsidR="0074243F" w:rsidRPr="00792A15" w:rsidSect="003C4C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22A" w:rsidRDefault="00F5122A" w:rsidP="00792A15">
      <w:r>
        <w:separator/>
      </w:r>
    </w:p>
  </w:endnote>
  <w:endnote w:type="continuationSeparator" w:id="1">
    <w:p w:rsidR="00F5122A" w:rsidRDefault="00F5122A" w:rsidP="00792A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22A" w:rsidRDefault="00F5122A" w:rsidP="00792A15">
      <w:r>
        <w:separator/>
      </w:r>
    </w:p>
  </w:footnote>
  <w:footnote w:type="continuationSeparator" w:id="1">
    <w:p w:rsidR="00F5122A" w:rsidRDefault="00F5122A" w:rsidP="00792A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2A15"/>
    <w:rsid w:val="001D114F"/>
    <w:rsid w:val="00263EA5"/>
    <w:rsid w:val="00384219"/>
    <w:rsid w:val="003C4CB9"/>
    <w:rsid w:val="00411B5F"/>
    <w:rsid w:val="005B4202"/>
    <w:rsid w:val="0074243F"/>
    <w:rsid w:val="00792A15"/>
    <w:rsid w:val="00794B51"/>
    <w:rsid w:val="007D211F"/>
    <w:rsid w:val="008A36B3"/>
    <w:rsid w:val="009926D4"/>
    <w:rsid w:val="00A81319"/>
    <w:rsid w:val="00B766DA"/>
    <w:rsid w:val="00C05349"/>
    <w:rsid w:val="00C752B4"/>
    <w:rsid w:val="00E33AB4"/>
    <w:rsid w:val="00F512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A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2A15"/>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semiHidden/>
    <w:rsid w:val="00792A15"/>
    <w:rPr>
      <w:sz w:val="18"/>
      <w:szCs w:val="18"/>
    </w:rPr>
  </w:style>
  <w:style w:type="paragraph" w:styleId="a4">
    <w:name w:val="footer"/>
    <w:basedOn w:val="a"/>
    <w:link w:val="Char0"/>
    <w:uiPriority w:val="99"/>
    <w:semiHidden/>
    <w:unhideWhenUsed/>
    <w:rsid w:val="00792A15"/>
    <w:pPr>
      <w:tabs>
        <w:tab w:val="center" w:pos="4153"/>
        <w:tab w:val="right" w:pos="8306"/>
      </w:tabs>
      <w:snapToGrid w:val="0"/>
      <w:jc w:val="left"/>
    </w:pPr>
    <w:rPr>
      <w:kern w:val="0"/>
      <w:sz w:val="18"/>
      <w:szCs w:val="18"/>
      <w:lang/>
    </w:rPr>
  </w:style>
  <w:style w:type="character" w:customStyle="1" w:styleId="Char0">
    <w:name w:val="页脚 Char"/>
    <w:link w:val="a4"/>
    <w:uiPriority w:val="99"/>
    <w:semiHidden/>
    <w:rsid w:val="00792A15"/>
    <w:rPr>
      <w:sz w:val="18"/>
      <w:szCs w:val="18"/>
    </w:rPr>
  </w:style>
  <w:style w:type="table" w:styleId="a5">
    <w:name w:val="Table Grid"/>
    <w:basedOn w:val="a1"/>
    <w:uiPriority w:val="59"/>
    <w:rsid w:val="00792A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107</Words>
  <Characters>611</Characters>
  <Application>Microsoft Office Word</Application>
  <DocSecurity>0</DocSecurity>
  <Lines>5</Lines>
  <Paragraphs>1</Paragraphs>
  <ScaleCrop>false</ScaleCrop>
  <Company> </Company>
  <LinksUpToDate>false</LinksUpToDate>
  <CharactersWithSpaces>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赵普庆</dc:creator>
  <cp:lastModifiedBy>赵普庆</cp:lastModifiedBy>
  <cp:revision>2</cp:revision>
  <dcterms:created xsi:type="dcterms:W3CDTF">2015-04-21T00:49:00Z</dcterms:created>
  <dcterms:modified xsi:type="dcterms:W3CDTF">2015-04-21T00:49:00Z</dcterms:modified>
</cp:coreProperties>
</file>